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AC1" w14:textId="0230F50A" w:rsidR="00330132" w:rsidRPr="00F63718" w:rsidRDefault="00F63718">
      <w:r w:rsidRPr="00F63718">
        <w:t>Příloha č. 1</w:t>
      </w:r>
      <w:r w:rsidR="00330132" w:rsidRPr="00F63718">
        <w:t xml:space="preserve">                                                               </w:t>
      </w:r>
      <w:r w:rsidR="00274C19" w:rsidRPr="00F63718">
        <w:t xml:space="preserve">                                                </w:t>
      </w:r>
    </w:p>
    <w:p w14:paraId="471B6114" w14:textId="326CA6C7" w:rsidR="00330132" w:rsidRDefault="00330132">
      <w:pPr>
        <w:rPr>
          <w:b/>
          <w:bCs/>
          <w:sz w:val="28"/>
          <w:szCs w:val="28"/>
        </w:rPr>
      </w:pPr>
      <w:r w:rsidRPr="00F63718">
        <w:rPr>
          <w:b/>
          <w:bCs/>
          <w:sz w:val="28"/>
          <w:szCs w:val="28"/>
        </w:rPr>
        <w:t xml:space="preserve">                                                  Technick</w:t>
      </w:r>
      <w:r w:rsidR="00F63718" w:rsidRPr="00F63718">
        <w:rPr>
          <w:b/>
          <w:bCs/>
          <w:sz w:val="28"/>
          <w:szCs w:val="28"/>
        </w:rPr>
        <w:t>á specifikace</w:t>
      </w:r>
    </w:p>
    <w:p w14:paraId="3A4CBDB8" w14:textId="77777777" w:rsidR="0037570D" w:rsidRPr="00F63718" w:rsidRDefault="0037570D">
      <w:pPr>
        <w:rPr>
          <w:b/>
          <w:bCs/>
        </w:rPr>
      </w:pPr>
    </w:p>
    <w:p w14:paraId="79384B30" w14:textId="7E6CC806" w:rsidR="007D68BB" w:rsidRPr="000956B7" w:rsidRDefault="00F637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 w:rsidR="00330132" w:rsidRPr="000956B7">
        <w:rPr>
          <w:b/>
          <w:bCs/>
          <w:sz w:val="28"/>
          <w:szCs w:val="28"/>
        </w:rPr>
        <w:t>Navýšení nosnosti 3 ks pohonů tahů jevištních horizontů ve Společenském sále</w:t>
      </w:r>
      <w:r w:rsidR="000956B7" w:rsidRPr="000956B7">
        <w:rPr>
          <w:b/>
          <w:bCs/>
          <w:sz w:val="28"/>
          <w:szCs w:val="28"/>
        </w:rPr>
        <w:t>“</w:t>
      </w:r>
      <w:r w:rsidR="00330132" w:rsidRPr="000956B7">
        <w:rPr>
          <w:b/>
          <w:bCs/>
          <w:sz w:val="28"/>
          <w:szCs w:val="28"/>
        </w:rPr>
        <w:t xml:space="preserve"> </w:t>
      </w:r>
    </w:p>
    <w:p w14:paraId="48CA8FFD" w14:textId="77777777" w:rsidR="00330132" w:rsidRDefault="00330132">
      <w:pPr>
        <w:rPr>
          <w:sz w:val="28"/>
          <w:szCs w:val="28"/>
        </w:rPr>
      </w:pPr>
    </w:p>
    <w:p w14:paraId="275C736C" w14:textId="77777777" w:rsidR="00E7325A" w:rsidRDefault="00330132">
      <w:r>
        <w:t>Z důvodu přechodu na jiný</w:t>
      </w:r>
      <w:r w:rsidR="00614221">
        <w:t xml:space="preserve">, </w:t>
      </w:r>
      <w:proofErr w:type="gramStart"/>
      <w:r w:rsidR="00614221">
        <w:t xml:space="preserve">kvalitnější </w:t>
      </w:r>
      <w:r>
        <w:t xml:space="preserve"> typ</w:t>
      </w:r>
      <w:proofErr w:type="gramEnd"/>
      <w:r>
        <w:t xml:space="preserve"> tkaniny jevištních horizontů dojde k</w:t>
      </w:r>
      <w:r w:rsidR="00516C1F">
        <w:t> </w:t>
      </w:r>
      <w:r>
        <w:t>navýšení</w:t>
      </w:r>
      <w:r w:rsidR="00516C1F">
        <w:t xml:space="preserve"> jejich</w:t>
      </w:r>
      <w:r>
        <w:t xml:space="preserve"> hmotnosti a tím i</w:t>
      </w:r>
      <w:r w:rsidR="00614221">
        <w:t xml:space="preserve"> </w:t>
      </w:r>
      <w:r w:rsidR="003E66BF">
        <w:t>z</w:t>
      </w:r>
      <w:r>
        <w:t>átěže pohonů bodových tahů. Stá</w:t>
      </w:r>
      <w:r w:rsidR="003E66BF">
        <w:t xml:space="preserve">vající pohony mají maximální nosnost 80 kg, </w:t>
      </w:r>
      <w:r w:rsidR="00E7325A">
        <w:t xml:space="preserve">nyní je </w:t>
      </w:r>
      <w:r w:rsidR="003E66BF">
        <w:t xml:space="preserve">požadovaná nosnost 130 kg. </w:t>
      </w:r>
    </w:p>
    <w:p w14:paraId="01C0F66F" w14:textId="2D58164E" w:rsidR="00330132" w:rsidRDefault="003E66BF">
      <w:proofErr w:type="gramStart"/>
      <w:r>
        <w:t>Předpokládaná  úprava</w:t>
      </w:r>
      <w:proofErr w:type="gramEnd"/>
      <w:r>
        <w:t xml:space="preserve"> by měla obsahovat tyto technické </w:t>
      </w:r>
      <w:r w:rsidR="00614221">
        <w:t>změny:</w:t>
      </w:r>
    </w:p>
    <w:p w14:paraId="6B3FD38F" w14:textId="68FF3307" w:rsidR="00516C1F" w:rsidRDefault="00516C1F" w:rsidP="00516C1F">
      <w:pPr>
        <w:pStyle w:val="Prosttext"/>
      </w:pPr>
      <w:r>
        <w:t xml:space="preserve">- </w:t>
      </w:r>
      <w:r w:rsidR="00247179">
        <w:t xml:space="preserve">3 ks </w:t>
      </w:r>
      <w:proofErr w:type="spellStart"/>
      <w:r w:rsidR="00247179">
        <w:t>elektropřevodovek</w:t>
      </w:r>
      <w:proofErr w:type="spellEnd"/>
      <w:r>
        <w:t xml:space="preserve"> s motorem 1,1 nebo 1,5kW</w:t>
      </w:r>
      <w:r w:rsidR="00C066F5">
        <w:t xml:space="preserve"> (</w:t>
      </w:r>
      <w:r>
        <w:t>dle použité převodovky</w:t>
      </w:r>
      <w:r w:rsidR="00C066F5">
        <w:t>)</w:t>
      </w:r>
      <w:r>
        <w:t xml:space="preserve"> se dvěma divadelními brzdami</w:t>
      </w:r>
    </w:p>
    <w:p w14:paraId="52569BBA" w14:textId="489AC197" w:rsidR="00516C1F" w:rsidRDefault="00516C1F" w:rsidP="00516C1F">
      <w:pPr>
        <w:pStyle w:val="Prosttext"/>
      </w:pPr>
      <w:r>
        <w:t xml:space="preserve">- atypická výstupní hřídel převodovky (nutno napasovat na </w:t>
      </w:r>
      <w:proofErr w:type="gramStart"/>
      <w:r>
        <w:t>stávající  buben</w:t>
      </w:r>
      <w:proofErr w:type="gramEnd"/>
      <w:r>
        <w:t>)</w:t>
      </w:r>
    </w:p>
    <w:p w14:paraId="5FA10D94" w14:textId="7C257056" w:rsidR="00516C1F" w:rsidRDefault="00516C1F" w:rsidP="00516C1F">
      <w:pPr>
        <w:pStyle w:val="Prosttext"/>
      </w:pPr>
      <w:r>
        <w:t>- úprava stávajícího rámu pohonu (pro montáž nové převodovky)</w:t>
      </w:r>
    </w:p>
    <w:p w14:paraId="022B1073" w14:textId="77777777" w:rsidR="00AC4F44" w:rsidRDefault="00516C1F" w:rsidP="00516C1F">
      <w:pPr>
        <w:pStyle w:val="Prosttext"/>
      </w:pPr>
      <w:r>
        <w:t xml:space="preserve">- výměna VVK spínače za rotační spínač </w:t>
      </w:r>
      <w:proofErr w:type="spellStart"/>
      <w:r>
        <w:t>Stromag</w:t>
      </w:r>
      <w:proofErr w:type="spellEnd"/>
      <w:r>
        <w:t xml:space="preserve"> (+ozubená </w:t>
      </w:r>
      <w:proofErr w:type="spellStart"/>
      <w:proofErr w:type="gramStart"/>
      <w:r>
        <w:t>řetězka</w:t>
      </w:r>
      <w:proofErr w:type="spellEnd"/>
      <w:r>
        <w:t>,  konzola</w:t>
      </w:r>
      <w:proofErr w:type="gramEnd"/>
      <w:r>
        <w:t>, atd)</w:t>
      </w:r>
    </w:p>
    <w:p w14:paraId="41010BA4" w14:textId="3E7894F2" w:rsidR="00516C1F" w:rsidRDefault="00516C1F" w:rsidP="00516C1F">
      <w:pPr>
        <w:pStyle w:val="Prosttext"/>
      </w:pPr>
      <w:r>
        <w:t>- snímač přetržení nebo spadnutí řetězu mezi bubnem a spínačem</w:t>
      </w:r>
      <w:r w:rsidR="00AC4F44">
        <w:t xml:space="preserve"> </w:t>
      </w:r>
      <w:r w:rsidR="00DB786D">
        <w:t>(d</w:t>
      </w:r>
      <w:r>
        <w:t>le platných norem je toto   vyžadováno</w:t>
      </w:r>
      <w:r w:rsidR="00DB786D">
        <w:t>)</w:t>
      </w:r>
    </w:p>
    <w:p w14:paraId="602877E1" w14:textId="41A498CA" w:rsidR="00516C1F" w:rsidRDefault="00516C1F" w:rsidP="00516C1F">
      <w:pPr>
        <w:pStyle w:val="Prosttext"/>
      </w:pPr>
      <w:r>
        <w:t>- demontáž, montáž, zapojení, nastavení koncových spínačů, doprava</w:t>
      </w:r>
    </w:p>
    <w:p w14:paraId="4D17E691" w14:textId="2064DBC8" w:rsidR="007B4A19" w:rsidRDefault="007B4A19" w:rsidP="00516C1F">
      <w:pPr>
        <w:pStyle w:val="Prosttext"/>
      </w:pPr>
      <w:r>
        <w:t xml:space="preserve">– výměna </w:t>
      </w:r>
      <w:proofErr w:type="gramStart"/>
      <w:r>
        <w:t>tyčí</w:t>
      </w:r>
      <w:proofErr w:type="gramEnd"/>
      <w:r>
        <w:t xml:space="preserve"> horizontů včetně nosných lanek</w:t>
      </w:r>
    </w:p>
    <w:p w14:paraId="5648BD54" w14:textId="77777777" w:rsidR="00DB786D" w:rsidRDefault="00DB786D" w:rsidP="00516C1F">
      <w:pPr>
        <w:pStyle w:val="Prosttext"/>
      </w:pPr>
    </w:p>
    <w:p w14:paraId="1086F529" w14:textId="025DD45E" w:rsidR="00516C1F" w:rsidRDefault="00516C1F" w:rsidP="00516C1F">
      <w:pPr>
        <w:pStyle w:val="Prosttext"/>
      </w:pPr>
      <w:r>
        <w:t>Předpokládané nové parametry pohonu:</w:t>
      </w:r>
    </w:p>
    <w:p w14:paraId="7B2A23BC" w14:textId="77777777" w:rsidR="00382515" w:rsidRDefault="00B2248E" w:rsidP="00516C1F">
      <w:pPr>
        <w:pStyle w:val="Prosttext"/>
      </w:pPr>
      <w:r>
        <w:t xml:space="preserve">- </w:t>
      </w:r>
      <w:r w:rsidR="00516C1F">
        <w:t xml:space="preserve"> Rychlost zdvihu 0,2-0,3</w:t>
      </w:r>
      <w:r>
        <w:t xml:space="preserve"> </w:t>
      </w:r>
      <w:r w:rsidR="00516C1F">
        <w:t xml:space="preserve">m/s dle použité převodovky a při stávajícím bubnu fí </w:t>
      </w:r>
      <w:proofErr w:type="gramStart"/>
      <w:r w:rsidR="00516C1F">
        <w:t>500mm</w:t>
      </w:r>
      <w:proofErr w:type="gramEnd"/>
      <w:r w:rsidR="00516C1F">
        <w:t xml:space="preserve"> </w:t>
      </w:r>
    </w:p>
    <w:p w14:paraId="25F49683" w14:textId="4841174E" w:rsidR="00516C1F" w:rsidRDefault="00382515" w:rsidP="00516C1F">
      <w:pPr>
        <w:pStyle w:val="Prosttext"/>
      </w:pPr>
      <w:r>
        <w:t xml:space="preserve">-  </w:t>
      </w:r>
      <w:r w:rsidR="00516C1F">
        <w:t>Nosnost tahu 130 kg (</w:t>
      </w:r>
      <w:r w:rsidR="00F44A68">
        <w:t xml:space="preserve">nárůst </w:t>
      </w:r>
      <w:r w:rsidR="00516C1F">
        <w:t xml:space="preserve">oproti původnímu </w:t>
      </w:r>
      <w:proofErr w:type="gramStart"/>
      <w:r w:rsidR="00516C1F">
        <w:t>50kg</w:t>
      </w:r>
      <w:proofErr w:type="gramEnd"/>
      <w:r w:rsidR="00516C1F">
        <w:t>)</w:t>
      </w:r>
    </w:p>
    <w:p w14:paraId="5C7101A9" w14:textId="77777777" w:rsidR="00516C1F" w:rsidRDefault="00516C1F" w:rsidP="00516C1F">
      <w:pPr>
        <w:pStyle w:val="Prosttext"/>
      </w:pPr>
    </w:p>
    <w:p w14:paraId="6369995B" w14:textId="77777777" w:rsidR="00516C1F" w:rsidRDefault="00516C1F" w:rsidP="00516C1F">
      <w:pPr>
        <w:pStyle w:val="Prosttext"/>
      </w:pPr>
    </w:p>
    <w:p w14:paraId="63B07769" w14:textId="77777777" w:rsidR="00516C1F" w:rsidRPr="00330132" w:rsidRDefault="00516C1F"/>
    <w:p w14:paraId="35979750" w14:textId="77777777" w:rsidR="00330132" w:rsidRPr="00330132" w:rsidRDefault="00330132">
      <w:pPr>
        <w:rPr>
          <w:sz w:val="28"/>
          <w:szCs w:val="28"/>
        </w:rPr>
      </w:pPr>
    </w:p>
    <w:sectPr w:rsidR="00330132" w:rsidRPr="0033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2"/>
    <w:rsid w:val="000956B7"/>
    <w:rsid w:val="00247179"/>
    <w:rsid w:val="00274C19"/>
    <w:rsid w:val="00330132"/>
    <w:rsid w:val="0033435B"/>
    <w:rsid w:val="0037570D"/>
    <w:rsid w:val="00382515"/>
    <w:rsid w:val="003E66BF"/>
    <w:rsid w:val="00516C1F"/>
    <w:rsid w:val="00614221"/>
    <w:rsid w:val="007375C8"/>
    <w:rsid w:val="007B4A19"/>
    <w:rsid w:val="007D68BB"/>
    <w:rsid w:val="007E32D9"/>
    <w:rsid w:val="00913DC6"/>
    <w:rsid w:val="00AC4F44"/>
    <w:rsid w:val="00B2248E"/>
    <w:rsid w:val="00C066F5"/>
    <w:rsid w:val="00DB786D"/>
    <w:rsid w:val="00E40B4E"/>
    <w:rsid w:val="00E7325A"/>
    <w:rsid w:val="00F44A68"/>
    <w:rsid w:val="00F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F51F"/>
  <w15:chartTrackingRefBased/>
  <w15:docId w15:val="{D8EFCFAA-A5F1-4923-B15B-21DEE46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16C1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6C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Voborník, Pavel</dc:creator>
  <cp:keywords/>
  <dc:description/>
  <cp:lastModifiedBy>Zemanová, Věra</cp:lastModifiedBy>
  <cp:revision>19</cp:revision>
  <dcterms:created xsi:type="dcterms:W3CDTF">2023-12-05T09:48:00Z</dcterms:created>
  <dcterms:modified xsi:type="dcterms:W3CDTF">2024-03-11T10:45:00Z</dcterms:modified>
</cp:coreProperties>
</file>